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rPr>
          <w:i/>
        </w:rPr>
        <w:t xml:space="preserve">                                   </w:t>
      </w:r>
      <w:r w:rsidRPr="00296037">
        <w:t xml:space="preserve">В </w:t>
      </w:r>
      <w:r w:rsidR="00832080" w:rsidRPr="00296037">
        <w:t xml:space="preserve">Арбитражный </w:t>
      </w:r>
      <w:r w:rsidRPr="00296037">
        <w:t>суд</w:t>
      </w:r>
      <w:r w:rsidR="00594681" w:rsidRPr="00296037">
        <w:t xml:space="preserve"> ______</w:t>
      </w:r>
      <w:r w:rsidR="00832080" w:rsidRPr="00296037">
        <w:t>___________</w:t>
      </w:r>
      <w:r w:rsidR="00594681" w:rsidRPr="00296037">
        <w:t>______________</w:t>
      </w:r>
    </w:p>
    <w:p w:rsidR="00FB311B" w:rsidRPr="00296037" w:rsidRDefault="00FB311B" w:rsidP="00296037">
      <w:pPr>
        <w:pStyle w:val="a6"/>
        <w:spacing w:line="276" w:lineRule="auto"/>
        <w:jc w:val="both"/>
      </w:pP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Истец: </w:t>
      </w:r>
      <w:r w:rsidR="007C41BE" w:rsidRPr="00296037">
        <w:t xml:space="preserve"> </w:t>
      </w:r>
      <w:r w:rsidRPr="00296037">
        <w:t>Общероссийская общественно-государственная</w:t>
      </w:r>
    </w:p>
    <w:p w:rsidR="007C41BE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</w:t>
      </w:r>
      <w:r w:rsidR="007C41BE" w:rsidRPr="00296037">
        <w:t xml:space="preserve">                    </w:t>
      </w:r>
      <w:r w:rsidR="00CA02C9" w:rsidRPr="00296037">
        <w:t>о</w:t>
      </w:r>
      <w:r w:rsidRPr="00296037">
        <w:t>рганизация «Добровольное общество содействи</w:t>
      </w:r>
      <w:r w:rsidR="007C41BE" w:rsidRPr="00296037">
        <w:t>я</w:t>
      </w:r>
      <w:r w:rsidRPr="00296037">
        <w:t xml:space="preserve"> </w:t>
      </w:r>
      <w:r w:rsidR="00CA02C9" w:rsidRPr="00296037">
        <w:t>а</w:t>
      </w:r>
      <w:r w:rsidRPr="00296037">
        <w:t xml:space="preserve">рмии, </w:t>
      </w:r>
    </w:p>
    <w:p w:rsidR="00CA02C9" w:rsidRPr="00296037" w:rsidRDefault="007C41BE" w:rsidP="00296037">
      <w:pPr>
        <w:pStyle w:val="a6"/>
        <w:spacing w:line="276" w:lineRule="auto"/>
        <w:jc w:val="both"/>
      </w:pPr>
      <w:r w:rsidRPr="00296037">
        <w:t xml:space="preserve">                                   </w:t>
      </w:r>
      <w:r w:rsidR="00FB311B" w:rsidRPr="00296037">
        <w:t>авиации и флоту России»</w:t>
      </w:r>
    </w:p>
    <w:p w:rsidR="007C41BE" w:rsidRPr="00296037" w:rsidRDefault="00CA02C9" w:rsidP="00296037">
      <w:pPr>
        <w:pStyle w:val="a6"/>
        <w:spacing w:line="276" w:lineRule="auto"/>
        <w:jc w:val="both"/>
      </w:pPr>
      <w:r w:rsidRPr="00296037">
        <w:t xml:space="preserve">              </w:t>
      </w:r>
      <w:r w:rsidR="007C41BE" w:rsidRPr="00296037">
        <w:t xml:space="preserve">                    </w:t>
      </w:r>
    </w:p>
    <w:p w:rsidR="00FB311B" w:rsidRPr="00296037" w:rsidRDefault="007C41BE" w:rsidP="00296037">
      <w:pPr>
        <w:pStyle w:val="a6"/>
        <w:spacing w:line="276" w:lineRule="auto"/>
        <w:jc w:val="both"/>
      </w:pPr>
      <w:r w:rsidRPr="00296037">
        <w:t xml:space="preserve">                                   </w:t>
      </w:r>
      <w:r w:rsidR="00FB311B" w:rsidRPr="00296037">
        <w:t xml:space="preserve"> (ДОСААФ</w:t>
      </w:r>
      <w:r w:rsidR="00CA02C9" w:rsidRPr="00296037">
        <w:t xml:space="preserve"> </w:t>
      </w:r>
      <w:r w:rsidR="00FB311B" w:rsidRPr="00296037">
        <w:t>России</w:t>
      </w:r>
      <w:r w:rsidR="00101BFF" w:rsidRPr="00296037">
        <w:t>)</w:t>
      </w:r>
    </w:p>
    <w:p w:rsidR="007C41BE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</w:t>
      </w:r>
    </w:p>
    <w:p w:rsidR="001A49F8" w:rsidRPr="00296037" w:rsidRDefault="007C41BE" w:rsidP="00296037">
      <w:pPr>
        <w:pStyle w:val="a6"/>
        <w:spacing w:line="276" w:lineRule="auto"/>
        <w:jc w:val="both"/>
      </w:pPr>
      <w:r w:rsidRPr="00296037">
        <w:t xml:space="preserve">                                   а</w:t>
      </w:r>
      <w:r w:rsidR="00FB311B" w:rsidRPr="00296037">
        <w:t>дрес</w:t>
      </w:r>
      <w:r w:rsidR="001A49F8" w:rsidRPr="00296037">
        <w:t xml:space="preserve"> (место нахождения)</w:t>
      </w:r>
      <w:r w:rsidR="00FB311B" w:rsidRPr="00296037">
        <w:t xml:space="preserve">: </w:t>
      </w:r>
      <w:r w:rsidR="006B1DE0" w:rsidRPr="00296037">
        <w:t xml:space="preserve"> </w:t>
      </w:r>
      <w:r w:rsidRPr="00296037">
        <w:t>1</w:t>
      </w:r>
      <w:r w:rsidR="00FB311B" w:rsidRPr="00296037">
        <w:t>25424,</w:t>
      </w:r>
      <w:r w:rsidRPr="00296037">
        <w:t xml:space="preserve"> </w:t>
      </w:r>
      <w:r w:rsidR="00CA02C9" w:rsidRPr="00296037">
        <w:t>г.</w:t>
      </w:r>
      <w:r w:rsidRPr="00296037">
        <w:t xml:space="preserve"> </w:t>
      </w:r>
      <w:r w:rsidR="00CA02C9" w:rsidRPr="00296037">
        <w:t>Москва,</w:t>
      </w:r>
    </w:p>
    <w:p w:rsidR="00FB311B" w:rsidRPr="00296037" w:rsidRDefault="001A49F8" w:rsidP="00296037">
      <w:pPr>
        <w:pStyle w:val="a6"/>
        <w:spacing w:line="276" w:lineRule="auto"/>
        <w:jc w:val="both"/>
      </w:pPr>
      <w:r w:rsidRPr="00296037">
        <w:t xml:space="preserve">       </w:t>
      </w:r>
      <w:r w:rsidR="007C41BE" w:rsidRPr="00296037">
        <w:t xml:space="preserve">                            </w:t>
      </w:r>
      <w:r w:rsidR="00CA02C9" w:rsidRPr="00296037">
        <w:t>Волоколамское шоссе,</w:t>
      </w:r>
      <w:r w:rsidR="007C41BE" w:rsidRPr="00296037">
        <w:t xml:space="preserve"> </w:t>
      </w:r>
      <w:r w:rsidR="00CA02C9" w:rsidRPr="00296037">
        <w:t>д.</w:t>
      </w:r>
      <w:r w:rsidR="007C41BE" w:rsidRPr="00296037">
        <w:t xml:space="preserve"> </w:t>
      </w:r>
      <w:r w:rsidR="00CA02C9" w:rsidRPr="00296037">
        <w:t>88,</w:t>
      </w:r>
      <w:r w:rsidR="007C41BE" w:rsidRPr="00296037">
        <w:t xml:space="preserve"> </w:t>
      </w:r>
      <w:r w:rsidR="00CA02C9" w:rsidRPr="00296037">
        <w:t>стр.</w:t>
      </w:r>
      <w:r w:rsidR="007C41BE" w:rsidRPr="00296037">
        <w:t xml:space="preserve"> </w:t>
      </w:r>
      <w:r w:rsidR="00CA02C9" w:rsidRPr="00296037">
        <w:t>3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</w:t>
      </w:r>
      <w:r w:rsidR="007C41BE" w:rsidRPr="00296037">
        <w:t xml:space="preserve">                               </w:t>
      </w:r>
      <w:r w:rsidRPr="00296037">
        <w:t>телефон:</w:t>
      </w:r>
      <w:r w:rsidR="007C41BE" w:rsidRPr="00296037">
        <w:t xml:space="preserve"> </w:t>
      </w:r>
      <w:r w:rsidR="00CA02C9" w:rsidRPr="00296037">
        <w:t>8</w:t>
      </w:r>
      <w:r w:rsidR="007C41BE" w:rsidRPr="00296037">
        <w:t xml:space="preserve"> </w:t>
      </w:r>
      <w:r w:rsidR="00CA02C9" w:rsidRPr="00296037">
        <w:t>(495)</w:t>
      </w:r>
      <w:r w:rsidR="007C41BE" w:rsidRPr="00296037">
        <w:t xml:space="preserve"> </w:t>
      </w:r>
      <w:r w:rsidR="00CA02C9" w:rsidRPr="00296037">
        <w:t>730-22-66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Представитель истца: __________</w:t>
      </w:r>
      <w:r w:rsidR="006B1DE0" w:rsidRPr="00296037">
        <w:t>____________</w:t>
      </w:r>
      <w:r w:rsidRPr="00296037">
        <w:t>________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   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адрес: ______________________</w:t>
      </w:r>
      <w:r w:rsidR="006B1DE0" w:rsidRPr="00296037">
        <w:t>______________</w:t>
      </w:r>
      <w:r w:rsidRPr="00296037">
        <w:t>_________,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телефон: _______</w:t>
      </w:r>
      <w:r w:rsidR="006B1DE0" w:rsidRPr="00296037">
        <w:t>_______________</w:t>
      </w:r>
      <w:r w:rsidRPr="00296037">
        <w:t>___, факс: ___________,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адрес электронной почты: __</w:t>
      </w:r>
      <w:r w:rsidR="006B1DE0" w:rsidRPr="00296037">
        <w:t>______________</w:t>
      </w:r>
      <w:r w:rsidRPr="00296037">
        <w:t>____________</w:t>
      </w:r>
    </w:p>
    <w:p w:rsidR="00FB311B" w:rsidRPr="00296037" w:rsidRDefault="00FB311B" w:rsidP="00296037">
      <w:pPr>
        <w:pStyle w:val="a6"/>
        <w:spacing w:line="276" w:lineRule="auto"/>
        <w:jc w:val="both"/>
      </w:pP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Ответчики: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</w:t>
      </w:r>
      <w:r w:rsidR="00A95C2B" w:rsidRPr="00296037">
        <w:t xml:space="preserve">№ </w:t>
      </w:r>
      <w:r w:rsidRPr="00296037">
        <w:t xml:space="preserve">1 </w:t>
      </w:r>
      <w:r w:rsidR="00A95C2B" w:rsidRPr="00296037">
        <w:t>(д</w:t>
      </w:r>
      <w:r w:rsidRPr="00296037">
        <w:t>олжник</w:t>
      </w:r>
      <w:r w:rsidR="006B1DE0" w:rsidRPr="00296037">
        <w:t xml:space="preserve"> по исполнительному производству</w:t>
      </w:r>
      <w:r w:rsidR="00A95C2B" w:rsidRPr="00296037">
        <w:t>)</w:t>
      </w:r>
      <w:r w:rsidRPr="00296037">
        <w:t>: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_________________</w:t>
      </w:r>
      <w:r w:rsidR="006B1DE0" w:rsidRPr="00296037">
        <w:t>____________</w:t>
      </w:r>
      <w:r w:rsidRPr="00296037">
        <w:t>______________________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   </w:t>
      </w:r>
      <w:r w:rsidR="006B1DE0" w:rsidRPr="00296037">
        <w:t xml:space="preserve">                      </w:t>
      </w:r>
      <w:r w:rsidRPr="00296037">
        <w:t>(наименование должника)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</w:t>
      </w:r>
      <w:r w:rsidR="009561FD" w:rsidRPr="00296037">
        <w:t>А</w:t>
      </w:r>
      <w:r w:rsidRPr="00296037">
        <w:t>дрес</w:t>
      </w:r>
      <w:r w:rsidR="009561FD" w:rsidRPr="00296037">
        <w:t xml:space="preserve"> (место нахождения):__________________</w:t>
      </w:r>
      <w:r w:rsidRPr="00296037">
        <w:t>_________,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</w:t>
      </w:r>
    </w:p>
    <w:p w:rsidR="00FB311B" w:rsidRPr="00296037" w:rsidRDefault="00FB311B" w:rsidP="00296037">
      <w:pPr>
        <w:pStyle w:val="a6"/>
        <w:spacing w:line="276" w:lineRule="auto"/>
        <w:jc w:val="both"/>
      </w:pPr>
    </w:p>
    <w:p w:rsidR="00BE6BC6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</w:t>
      </w:r>
      <w:r w:rsidR="00BE6BC6" w:rsidRPr="00296037">
        <w:t xml:space="preserve">    </w:t>
      </w:r>
      <w:r w:rsidRPr="00296037">
        <w:t xml:space="preserve"> </w:t>
      </w:r>
      <w:proofErr w:type="gramStart"/>
      <w:r w:rsidR="00A95C2B" w:rsidRPr="00296037">
        <w:t>№ 2 (в</w:t>
      </w:r>
      <w:r w:rsidRPr="00296037">
        <w:t>зыскатель</w:t>
      </w:r>
      <w:r w:rsidR="006B1DE0" w:rsidRPr="00296037">
        <w:t xml:space="preserve"> по исполнительному производству</w:t>
      </w:r>
      <w:r w:rsidR="00BE6BC6" w:rsidRPr="00296037">
        <w:t xml:space="preserve"> – юридическое  </w:t>
      </w:r>
      <w:proofErr w:type="gramEnd"/>
    </w:p>
    <w:p w:rsidR="00FB311B" w:rsidRPr="00296037" w:rsidRDefault="00BE6BC6" w:rsidP="00296037">
      <w:pPr>
        <w:pStyle w:val="a6"/>
        <w:spacing w:line="276" w:lineRule="auto"/>
        <w:jc w:val="both"/>
      </w:pPr>
      <w:r w:rsidRPr="00296037">
        <w:t xml:space="preserve">                                        лицо</w:t>
      </w:r>
      <w:r w:rsidR="00A95C2B" w:rsidRPr="00296037">
        <w:t>)</w:t>
      </w:r>
      <w:r w:rsidR="00FB311B" w:rsidRPr="00296037">
        <w:t>: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____________</w:t>
      </w:r>
      <w:r w:rsidR="006B1DE0" w:rsidRPr="00296037">
        <w:t>____________</w:t>
      </w:r>
      <w:r w:rsidRPr="00296037">
        <w:t>___________________________</w:t>
      </w:r>
    </w:p>
    <w:p w:rsidR="00BE6BC6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  </w:t>
      </w:r>
      <w:proofErr w:type="gramStart"/>
      <w:r w:rsidRPr="00296037">
        <w:t xml:space="preserve">(наименование </w:t>
      </w:r>
      <w:r w:rsidR="00A855F9" w:rsidRPr="00296037">
        <w:t xml:space="preserve">юридического лица – </w:t>
      </w:r>
      <w:r w:rsidRPr="00296037">
        <w:t>взыскателя</w:t>
      </w:r>
      <w:proofErr w:type="gramEnd"/>
    </w:p>
    <w:p w:rsidR="00FB311B" w:rsidRPr="00296037" w:rsidRDefault="00BE6BC6" w:rsidP="00296037">
      <w:pPr>
        <w:pStyle w:val="a6"/>
        <w:spacing w:line="276" w:lineRule="auto"/>
        <w:jc w:val="both"/>
      </w:pPr>
      <w:r w:rsidRPr="00296037">
        <w:t xml:space="preserve">                                              </w:t>
      </w:r>
    </w:p>
    <w:p w:rsidR="00BE6BC6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</w:t>
      </w:r>
      <w:r w:rsidR="00BE6BC6" w:rsidRPr="00296037">
        <w:t xml:space="preserve"> Адрес (место нахождения):___________________________,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</w:t>
      </w:r>
      <w:r w:rsidR="00BE6BC6" w:rsidRPr="00296037">
        <w:t xml:space="preserve"> </w:t>
      </w:r>
    </w:p>
    <w:p w:rsidR="00BE6BC6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</w:t>
      </w:r>
      <w:r w:rsidR="00BE6BC6" w:rsidRPr="00296037">
        <w:tab/>
        <w:t xml:space="preserve">                                      </w:t>
      </w:r>
    </w:p>
    <w:p w:rsidR="00BE6BC6" w:rsidRPr="00296037" w:rsidRDefault="00BE6BC6" w:rsidP="00296037">
      <w:pPr>
        <w:pStyle w:val="a6"/>
        <w:spacing w:line="276" w:lineRule="auto"/>
        <w:jc w:val="both"/>
      </w:pPr>
      <w:r w:rsidRPr="00296037">
        <w:t xml:space="preserve">                                     </w:t>
      </w:r>
      <w:proofErr w:type="gramStart"/>
      <w:r w:rsidRPr="00296037">
        <w:t xml:space="preserve">№ 3 (взыскатель по исполнительному производству – физическое </w:t>
      </w:r>
      <w:proofErr w:type="gramEnd"/>
    </w:p>
    <w:p w:rsidR="00BE6BC6" w:rsidRPr="00296037" w:rsidRDefault="00BE6BC6" w:rsidP="00296037">
      <w:pPr>
        <w:pStyle w:val="a6"/>
        <w:spacing w:line="276" w:lineRule="auto"/>
        <w:jc w:val="both"/>
      </w:pPr>
      <w:r w:rsidRPr="00296037">
        <w:t xml:space="preserve">                                          лицо </w:t>
      </w:r>
      <w:r w:rsidRPr="00296037">
        <w:rPr>
          <w:u w:val="single"/>
        </w:rPr>
        <w:t>при наличии</w:t>
      </w:r>
      <w:r w:rsidRPr="00296037">
        <w:t>):</w:t>
      </w:r>
    </w:p>
    <w:p w:rsidR="00BE6BC6" w:rsidRPr="00296037" w:rsidRDefault="00BE6BC6" w:rsidP="00296037">
      <w:pPr>
        <w:pStyle w:val="a6"/>
        <w:spacing w:line="276" w:lineRule="auto"/>
        <w:jc w:val="both"/>
      </w:pPr>
      <w:r w:rsidRPr="00296037">
        <w:t xml:space="preserve">                                    ___________________________________________________</w:t>
      </w:r>
    </w:p>
    <w:p w:rsidR="00BE6BC6" w:rsidRPr="00296037" w:rsidRDefault="00BE6BC6" w:rsidP="00296037">
      <w:pPr>
        <w:pStyle w:val="a6"/>
        <w:spacing w:line="276" w:lineRule="auto"/>
        <w:jc w:val="both"/>
      </w:pPr>
      <w:r w:rsidRPr="00296037">
        <w:t xml:space="preserve">                                       (Ф.И.О. взыскателя – физического лица </w:t>
      </w:r>
      <w:r w:rsidRPr="00296037">
        <w:rPr>
          <w:u w:val="single"/>
        </w:rPr>
        <w:t>при наличии</w:t>
      </w:r>
      <w:r w:rsidRPr="00296037">
        <w:t>)</w:t>
      </w:r>
    </w:p>
    <w:p w:rsidR="00BE6BC6" w:rsidRPr="00296037" w:rsidRDefault="00BE6BC6" w:rsidP="00296037">
      <w:pPr>
        <w:pStyle w:val="a6"/>
        <w:spacing w:line="276" w:lineRule="auto"/>
        <w:jc w:val="both"/>
      </w:pPr>
      <w:r w:rsidRPr="00296037">
        <w:t xml:space="preserve"> </w:t>
      </w:r>
    </w:p>
    <w:p w:rsidR="00BE6BC6" w:rsidRPr="00296037" w:rsidRDefault="00BE6BC6" w:rsidP="00296037">
      <w:pPr>
        <w:pStyle w:val="a6"/>
        <w:spacing w:line="276" w:lineRule="auto"/>
        <w:jc w:val="both"/>
      </w:pPr>
      <w:r w:rsidRPr="00296037">
        <w:t xml:space="preserve">                                    адрес: _____________________________________________,</w:t>
      </w:r>
    </w:p>
    <w:p w:rsidR="00BE6BC6" w:rsidRPr="00296037" w:rsidRDefault="00BE6BC6" w:rsidP="00296037">
      <w:pPr>
        <w:pStyle w:val="a6"/>
        <w:spacing w:line="276" w:lineRule="auto"/>
        <w:jc w:val="both"/>
      </w:pPr>
      <w:r w:rsidRPr="00296037">
        <w:t xml:space="preserve">                                    </w:t>
      </w:r>
    </w:p>
    <w:p w:rsidR="00BE6BC6" w:rsidRPr="00296037" w:rsidRDefault="00BE6BC6" w:rsidP="00296037">
      <w:pPr>
        <w:pStyle w:val="a6"/>
        <w:spacing w:line="276" w:lineRule="auto"/>
        <w:jc w:val="both"/>
      </w:pP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Третье лицо: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судебный пристав-исполнитель ___</w:t>
      </w:r>
      <w:r w:rsidR="006B1DE0" w:rsidRPr="00296037">
        <w:t>_____________</w:t>
      </w:r>
      <w:r w:rsidRPr="00296037">
        <w:t>_______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</w:t>
      </w:r>
      <w:r w:rsidR="006B1DE0" w:rsidRPr="00296037">
        <w:t>____________________</w:t>
      </w:r>
      <w:r w:rsidR="00671B0C" w:rsidRPr="00296037">
        <w:t xml:space="preserve"> </w:t>
      </w:r>
      <w:r w:rsidRPr="00296037">
        <w:t>отдела Службы судебных приставов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Управления Федеральной службы  судебных</w:t>
      </w:r>
      <w:r w:rsidR="006B1DE0" w:rsidRPr="00296037">
        <w:t xml:space="preserve"> приставов </w:t>
      </w:r>
      <w:proofErr w:type="gramStart"/>
      <w:r w:rsidR="006B1DE0" w:rsidRPr="00296037">
        <w:t>по</w:t>
      </w:r>
      <w:proofErr w:type="gramEnd"/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lastRenderedPageBreak/>
        <w:t xml:space="preserve">                                    _</w:t>
      </w:r>
      <w:r w:rsidR="006B1DE0" w:rsidRPr="00296037">
        <w:t>_________________________</w:t>
      </w:r>
      <w:r w:rsidRPr="00296037">
        <w:t>_________________________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_____________</w:t>
      </w:r>
      <w:r w:rsidR="006B1DE0" w:rsidRPr="00296037">
        <w:t>____________</w:t>
      </w:r>
      <w:r w:rsidRPr="00296037">
        <w:t>__________________________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      </w:t>
      </w:r>
      <w:r w:rsidR="006B1DE0" w:rsidRPr="00296037">
        <w:t xml:space="preserve">                    </w:t>
      </w:r>
      <w:r w:rsidRPr="00296037">
        <w:t xml:space="preserve"> (Ф.И.О., место нахождения)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адрес: ____</w:t>
      </w:r>
      <w:r w:rsidR="006B1DE0" w:rsidRPr="00296037">
        <w:t>______________</w:t>
      </w:r>
      <w:r w:rsidRPr="00296037">
        <w:t>___________________________,</w:t>
      </w: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</w:t>
      </w:r>
    </w:p>
    <w:p w:rsidR="00FB311B" w:rsidRPr="00296037" w:rsidRDefault="00FB311B" w:rsidP="00296037">
      <w:pPr>
        <w:pStyle w:val="a6"/>
        <w:spacing w:line="276" w:lineRule="auto"/>
        <w:jc w:val="both"/>
      </w:pPr>
    </w:p>
    <w:p w:rsidR="00FB311B" w:rsidRDefault="00FB311B" w:rsidP="00296037">
      <w:pPr>
        <w:pStyle w:val="a6"/>
        <w:spacing w:line="276" w:lineRule="auto"/>
        <w:jc w:val="both"/>
      </w:pPr>
      <w:r w:rsidRPr="00296037">
        <w:t xml:space="preserve">                                    Госпошлина: </w:t>
      </w:r>
      <w:r w:rsidR="00BE6BC6" w:rsidRPr="00296037">
        <w:t>6 000</w:t>
      </w:r>
      <w:r w:rsidRPr="00296037">
        <w:t xml:space="preserve"> рублей </w:t>
      </w:r>
    </w:p>
    <w:p w:rsidR="00296037" w:rsidRPr="00296037" w:rsidRDefault="00296037" w:rsidP="00296037">
      <w:pPr>
        <w:pStyle w:val="a6"/>
        <w:spacing w:line="276" w:lineRule="auto"/>
        <w:jc w:val="both"/>
      </w:pPr>
    </w:p>
    <w:p w:rsidR="0059484D" w:rsidRPr="00296037" w:rsidRDefault="0059484D" w:rsidP="00296037">
      <w:pPr>
        <w:pStyle w:val="a6"/>
        <w:spacing w:line="276" w:lineRule="auto"/>
        <w:jc w:val="center"/>
        <w:rPr>
          <w:b/>
        </w:rPr>
      </w:pPr>
      <w:r w:rsidRPr="00296037">
        <w:rPr>
          <w:b/>
        </w:rPr>
        <w:t>Исковое заявление</w:t>
      </w:r>
    </w:p>
    <w:p w:rsidR="0059484D" w:rsidRPr="00296037" w:rsidRDefault="0059484D" w:rsidP="00296037">
      <w:pPr>
        <w:pStyle w:val="a6"/>
        <w:spacing w:line="276" w:lineRule="auto"/>
        <w:jc w:val="center"/>
        <w:rPr>
          <w:b/>
        </w:rPr>
      </w:pPr>
      <w:r w:rsidRPr="00296037">
        <w:rPr>
          <w:b/>
        </w:rPr>
        <w:t>об освобождении имущества</w:t>
      </w:r>
    </w:p>
    <w:p w:rsidR="0059484D" w:rsidRPr="00296037" w:rsidRDefault="0059484D" w:rsidP="00296037">
      <w:pPr>
        <w:pStyle w:val="a6"/>
        <w:spacing w:line="276" w:lineRule="auto"/>
        <w:jc w:val="center"/>
        <w:rPr>
          <w:b/>
        </w:rPr>
      </w:pPr>
      <w:r w:rsidRPr="00296037">
        <w:rPr>
          <w:b/>
        </w:rPr>
        <w:t>от ареста (</w:t>
      </w:r>
      <w:proofErr w:type="gramStart"/>
      <w:r w:rsidRPr="00296037">
        <w:rPr>
          <w:b/>
        </w:rPr>
        <w:t>исключении</w:t>
      </w:r>
      <w:proofErr w:type="gramEnd"/>
      <w:r w:rsidRPr="00296037">
        <w:rPr>
          <w:b/>
        </w:rPr>
        <w:t xml:space="preserve">  из описи)</w:t>
      </w:r>
    </w:p>
    <w:p w:rsidR="0059484D" w:rsidRPr="00296037" w:rsidRDefault="0059484D" w:rsidP="00296037">
      <w:pPr>
        <w:pStyle w:val="a6"/>
        <w:spacing w:line="276" w:lineRule="auto"/>
        <w:jc w:val="both"/>
      </w:pP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 xml:space="preserve"> В производстве _________________________________________________ находится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 xml:space="preserve">                              (должность, Ф.И.О. третьего лица, наименование отдела ССП)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на исполнении исполнительное производство № _______, возбужденное  на  основании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 xml:space="preserve">________________, в </w:t>
      </w:r>
      <w:proofErr w:type="gramStart"/>
      <w:r w:rsidRPr="00296037">
        <w:t>соответствии</w:t>
      </w:r>
      <w:proofErr w:type="gramEnd"/>
      <w:r w:rsidRPr="00296037">
        <w:t xml:space="preserve"> с которым должником по данному  исполнительному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производству является Ответчик 1  ______________________________________________,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 xml:space="preserve">                                                                (наименование должника)</w:t>
      </w:r>
      <w:r w:rsidRPr="00296037">
        <w:tab/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взыскателем – Ответчик 2  ______________________________________________________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 xml:space="preserve">                                                        (наименование взыскателя – юридического лица)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и Ответчик 3 _________________________________________________________________.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 xml:space="preserve">                                           (Ф.И.О. взыскателя - физического лица </w:t>
      </w:r>
      <w:r w:rsidRPr="00296037">
        <w:rPr>
          <w:u w:val="single"/>
        </w:rPr>
        <w:t>при наличии</w:t>
      </w:r>
      <w:r w:rsidRPr="00296037">
        <w:t>)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ДОСААФ России должником по вышеуказанным исполнительным производствам не является.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 xml:space="preserve">В ходе исполнительных действий судебным приставом-исполнителем                      «____» _______________________ </w:t>
      </w:r>
      <w:proofErr w:type="gramStart"/>
      <w:r w:rsidRPr="00296037">
        <w:t>г</w:t>
      </w:r>
      <w:proofErr w:type="gramEnd"/>
      <w:r w:rsidRPr="00296037">
        <w:t>. вынесено Постановление о наложении ареста на следующее имущество: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- ______________________________________________________________________;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 xml:space="preserve">                                 (наименование, адрес, технические характеристики объекта)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- ______________________________________________________________________;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 xml:space="preserve">                                 (наименование, адрес, технические характеристики объекта)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- _________________________________________________________________ и т.д.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 xml:space="preserve">                                 (наименование, адрес, технические характеристики объекта)</w:t>
      </w:r>
    </w:p>
    <w:p w:rsidR="0059484D" w:rsidRPr="00296037" w:rsidRDefault="0059484D" w:rsidP="00296037">
      <w:pPr>
        <w:pStyle w:val="a6"/>
        <w:spacing w:line="276" w:lineRule="auto"/>
        <w:jc w:val="both"/>
        <w:rPr>
          <w:rStyle w:val="a3"/>
          <w:color w:val="000000"/>
        </w:rPr>
      </w:pPr>
      <w:r w:rsidRPr="00296037">
        <w:t xml:space="preserve"> </w:t>
      </w:r>
      <w:r w:rsidRPr="00296037">
        <w:tab/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Собственником объектов недвижимого имущества является ДОСААФ России на основании свидетельств о государственной регистрации права собственности от ____.____.________ г. серии  ________________ № _______________,  от ____.____.________ г. серии  ________________ № _______________,  от ____.____.________ г. серии  ________________ № _______________ и т.д., в связи с чем, имущество подлежит освобождению от  ареста.</w:t>
      </w:r>
    </w:p>
    <w:p w:rsidR="00296037" w:rsidRPr="00296037" w:rsidRDefault="00296037" w:rsidP="00296037">
      <w:pPr>
        <w:pStyle w:val="a6"/>
        <w:spacing w:line="276" w:lineRule="auto"/>
        <w:jc w:val="both"/>
      </w:pPr>
      <w:r>
        <w:t xml:space="preserve">     </w:t>
      </w:r>
      <w:r w:rsidRPr="00296037">
        <w:t xml:space="preserve">Согласно ст. 12 Гражданского кодекса Российской Федерации гражданские права защищаются путем их признания, восстановления положения, существовавшего до нарушения права, и пресечения действий, нарушающих право или создающих угрозу его нарушения. В соответствии с п. 1 ст. 119 Федерального закона от 02.10.2007 N 229-ФЗ "Об исполнительном производстве" в случае возникновения спора, связанного с </w:t>
      </w:r>
      <w:r w:rsidRPr="00296037">
        <w:lastRenderedPageBreak/>
        <w:t xml:space="preserve">принадлежностью имущества, на которое обращается взыскание, заинтересованные лица вправе обратиться в суд с иском об освобождении имущества от наложения ареста или исключении его из описи. </w:t>
      </w:r>
      <w:proofErr w:type="gramStart"/>
      <w:r w:rsidRPr="00296037">
        <w:t>Согласно разъяснениям, содержащимся в п. 50 Постановления Пленумов Верховного Суда Российской Федерации и Высшего Арбитражного Суда Российской Федерации от 29.04.2010 N 10/22 "О некоторых вопросах, возникающих в судебной практике при разрешении споров, связанных с защитой права собственности и других вещных прав" (далее - Постановление N 10/22), по смыслу ст. 119 Федерального закона "Об исполнительном производстве" при наложении ареста в</w:t>
      </w:r>
      <w:proofErr w:type="gramEnd"/>
      <w:r w:rsidRPr="00296037">
        <w:t xml:space="preserve"> </w:t>
      </w:r>
      <w:proofErr w:type="gramStart"/>
      <w:r w:rsidRPr="00296037">
        <w:t>порядке</w:t>
      </w:r>
      <w:proofErr w:type="gramEnd"/>
      <w:r w:rsidRPr="00296037">
        <w:t xml:space="preserve"> обеспечения иска или исполнения исполнительных документов на имущество, не принадлежащее должнику, собственник имущества (законный владелец, иное заинтересованное лицо) вправе обратиться с иском об освобождении имущества от ареста. Как следует из </w:t>
      </w:r>
      <w:proofErr w:type="spellStart"/>
      <w:r w:rsidRPr="00296037">
        <w:t>абз</w:t>
      </w:r>
      <w:proofErr w:type="spellEnd"/>
      <w:r w:rsidRPr="00296037">
        <w:t xml:space="preserve">. 2 п. 51 Постановления N 10/22 ответчиками по таким искам являются: должник, у которого произведен арест имущества, и те лица, в интересах которых наложен арест на имущество. Судебный пристав-исполнитель привлекается к участию в таких делах в качестве третьего лица, не заявляющего самостоятельных требований относительно предмета спора. Поскольку арест произведен судебным приставом исполнителем в интересах взыскателя – __________________, в рамках возбужденного исполнительного производства в отношении ПОУ _________________________, указанные лица правомерно привлечены к участию в настоящем деле в качестве ответчиков. Из содержания статьи 80 Закона об исполнительном производстве следует, что судебный пристав-исполнитель в целях обеспечения исполнения исполнительного документа, содержащего требования об имущественных взысканиях, вправе, в том числе и в течение срока, установленного для добровольного исполнения должником содержащихся в исполнительном документе требований, наложить арест на имущество должника. Арест имущества должника включает запрет распоряжаться имуществом, а при необходимости - ограничение права пользования имуществом или изъятие имущества. Вид, </w:t>
      </w:r>
      <w:proofErr w:type="gramStart"/>
      <w:r w:rsidRPr="00296037">
        <w:t>объем</w:t>
      </w:r>
      <w:proofErr w:type="gramEnd"/>
      <w:r w:rsidRPr="00296037">
        <w:t xml:space="preserve"> и срок ограничения права пользования имуществом определяются судебным приставом-исполнителем в каждом случае с учетом свойств имущества, его значимости для собственника или владельца, характера использования, о чем судебный пристав-исполнитель делает отметку в постановлении о наложении ареста на имущество должника и (или) акте о наложении ареста (описи имущества) (часть 4 статьи 80 Закона об исполнительном производстве). Арест применяется, в частности, для обеспечения сохранности имущества должника, которое подлежит последующей передаче взыскателю или для дальнейшей реализации. Таким образом, запрет на совершение регистрационных действий в отношении объекта недвижимого имущества является составной частью ареста. </w:t>
      </w:r>
      <w:proofErr w:type="gramStart"/>
      <w:r w:rsidRPr="00296037">
        <w:t>В соответствии с частью 4 статьи 69 Закона об исполнительном производстве при отсутствии или недостаточности у должника денежных средств взыскание обращается на иное имущество, принадлежащее ему на праве собственности, хозяйственного ведения и (или) оперативного управления, за исключением имущества, изъятого из оборота, и имущества, на которое в соответствии с федеральным законом не может быть обращено взыскание, независимо от того, где и</w:t>
      </w:r>
      <w:proofErr w:type="gramEnd"/>
      <w:r w:rsidRPr="00296037">
        <w:t xml:space="preserve"> в чьем фактическом владении и (или) пользовании оно находится. </w:t>
      </w:r>
      <w:proofErr w:type="gramStart"/>
      <w:r w:rsidRPr="00296037">
        <w:t xml:space="preserve">В случае отсутствия у должника-организации денежных средств, достаточных для удовлетворения требований, содержащихся в исполнительном документе, взыскание обращается на иное имущество, принадлежащее указанной организации на праве собственности, праве хозяйственного ведения или праве оперативного управления (за исключением имущества, на которое в </w:t>
      </w:r>
      <w:r w:rsidRPr="00296037">
        <w:lastRenderedPageBreak/>
        <w:t>соответствии с законодательством Российской Федерации не может быть обращено взыскание), независимо от того, где и в чьем фактическом пользовании оно находится</w:t>
      </w:r>
      <w:proofErr w:type="gramEnd"/>
      <w:r w:rsidRPr="00296037">
        <w:t xml:space="preserve"> (часть 1 статьи 94 Закона об исполнительном производстве). </w:t>
      </w:r>
      <w:proofErr w:type="gramStart"/>
      <w:r w:rsidRPr="00296037">
        <w:t>При этом статьей 74 названного Закона N 229-ФЗ установлены особенности обращения взыскания на имущество некоторых организаций, частью 1 которой предусмотрено, что при недостаточности денежных средств, находящихся в распоряжении учреждения, для исполнения содержащихся в исполнительном документе требований взыскание на иное имущество учреждения и имущество собственника учреждения обращается в случаях и порядке, которые установлены федеральным законом.</w:t>
      </w:r>
      <w:proofErr w:type="gramEnd"/>
      <w:r w:rsidRPr="00296037">
        <w:t xml:space="preserve"> В силу </w:t>
      </w:r>
      <w:proofErr w:type="gramStart"/>
      <w:r w:rsidRPr="00296037">
        <w:t>ч</w:t>
      </w:r>
      <w:proofErr w:type="gramEnd"/>
      <w:r w:rsidRPr="00296037">
        <w:t>. 1 ст. 56 Гражданского кодекса Российской Федерации юридическое лицо отвечает по своим обязательствам всем принадлежащим ему имуществом. Особенности ответственности казенного предприятия и учреждения по своим обязательствам определяются правилами абзаца третьего пункта 6 статьи 113, пункта 3 статьи 123.21, пунктов 3 - 6 статьи 123.22 и пункта 2 статьи 123.23 настоящего Кодекса. В соответствии с пунктом 1 статьи 123.21 Гражданского кодекса Российской Федерации учреждением признается унитарная 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характера. Учредитель является собственником имущества созданного им учреждения. На имущество, закрепленное собственником за учреждением и приобретенное учреждением по иным основаниям, оно приобретает право оперативного управления в соответствии с настоящим кодексом. Учреждение отвечает по своим обязательствам находящимися в его распоряжении денежными средствами, а в случаях, установленных законом, также иным имуществом. При недостаточности указанных денежных средств или имущества субсидиарную ответственность по обязательствам учреждения в случаях, предусмотренных пунктами 4-6 статьи 123.22 и пунктом 2 статьи 123.23 настоящего кодекса, несет собственник соответствующего имущества (п. 3 ст. 123.21 Гражданского кодекса Российской Федерации). Негосударственное образовательное учреждение ПОУ ___________________, согласно сведениям из ЕГРЮЛ, учреждено, в том числе, истцом, является частным учреждением, что не оспаривается сторонами, особенности ответственности которого регулируются статьей 123.23 Гражданского кодекса Российской Федерации. Пунктом 2 статьи 123.23 Гражданского кодекса Российской Федерации установлено, что частное 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частного учреждения несет собственник его имущества. Таким образом, поскольку в силу пункта 2 статьи 123.23 Гражданского кодекса Российской Федерации частное учреждение отвечает по своим обязательствам только находящимся в его распоряжении денежными средствами, по долгам частного учреждения не может быть обращено взыскание на иное имущество, принадлежащее учредителю. В данном случае арест наложен в рамках исполнительного производства, возбужденного в отношении частного учреждения. К субсидиарной ответственности истец, как собственник имущества учреждения, не привлекался. Поскольку истец является собственником спорного имущества и не является должником по исполнительному производству, в рамках которого на имущество истца был наложен арест, требование Общероссийской общественно-государственной организации "Добровольное общество содействия армии, авиации и флоту" подлежит удовлетворению.</w:t>
      </w:r>
    </w:p>
    <w:p w:rsidR="00296037" w:rsidRPr="00296037" w:rsidRDefault="00296037" w:rsidP="00296037">
      <w:pPr>
        <w:pStyle w:val="a6"/>
        <w:spacing w:line="276" w:lineRule="auto"/>
        <w:jc w:val="both"/>
      </w:pPr>
    </w:p>
    <w:p w:rsidR="00916974" w:rsidRPr="00296037" w:rsidRDefault="00916974" w:rsidP="00296037">
      <w:pPr>
        <w:pStyle w:val="a6"/>
        <w:spacing w:line="276" w:lineRule="auto"/>
        <w:jc w:val="both"/>
      </w:pPr>
      <w:r w:rsidRPr="00296037">
        <w:t>Действия по аресту имущества производятся в целях исключения выбытия имущества должника. Однако спорные объекты являются собственностью ДОСААФ России, а не должника.</w:t>
      </w:r>
    </w:p>
    <w:p w:rsidR="00916974" w:rsidRPr="00296037" w:rsidRDefault="00916974" w:rsidP="00296037">
      <w:pPr>
        <w:pStyle w:val="a6"/>
        <w:spacing w:line="276" w:lineRule="auto"/>
        <w:jc w:val="both"/>
      </w:pPr>
      <w:r w:rsidRPr="00296037">
        <w:tab/>
        <w:t>Арест вышеуказанных объектов влечет для истца невозможность распорядиться имуществом по своему усмотрению (в том числе совершить действия, направленные на финансовое оздоровление должника).</w:t>
      </w:r>
    </w:p>
    <w:p w:rsidR="0059484D" w:rsidRPr="00296037" w:rsidRDefault="00296037" w:rsidP="00296037">
      <w:pPr>
        <w:pStyle w:val="a6"/>
        <w:spacing w:line="276" w:lineRule="auto"/>
        <w:jc w:val="both"/>
      </w:pPr>
      <w:r>
        <w:t xml:space="preserve">          </w:t>
      </w:r>
      <w:r w:rsidR="0059484D" w:rsidRPr="00296037">
        <w:t xml:space="preserve">Поскольку истец является собственником спорного имущества и не является должником по вышеуказанным исполнительным производствам, в рамках которого на имущество истца наложен арест, требование ДОСААФ России является законным и обоснованным. </w:t>
      </w:r>
    </w:p>
    <w:p w:rsidR="006304F6" w:rsidRPr="00296037" w:rsidRDefault="00296037" w:rsidP="00296037">
      <w:pPr>
        <w:pStyle w:val="a6"/>
        <w:spacing w:line="276" w:lineRule="auto"/>
        <w:jc w:val="both"/>
      </w:pPr>
      <w:r>
        <w:t xml:space="preserve">          </w:t>
      </w:r>
      <w:proofErr w:type="gramStart"/>
      <w:r w:rsidR="0059484D" w:rsidRPr="00296037">
        <w:t xml:space="preserve">Данный вывод подтверждается многочисленной судебной практикой </w:t>
      </w:r>
      <w:r w:rsidR="006304F6" w:rsidRPr="00296037">
        <w:t>(например, Решением Арбитражного суда Мурманской области по делу № А42-8725/2018, Постановлением шестого арбитражного апелляционного суда № 06АП-6940/2015 от 15.02.2016 г., Решением Арбитражного суда Ростовской области по делу № А53-13782/2017 от 16.08.2017 г.,  Решением Арбитражного суда Ростовской области по делу № А53-39044/2017 от 26.03.2018 г., Апелляционным определением Орловского областного суда по делу № 33-2653/2017 от</w:t>
      </w:r>
      <w:proofErr w:type="gramEnd"/>
      <w:r w:rsidR="006304F6" w:rsidRPr="00296037">
        <w:t xml:space="preserve"> </w:t>
      </w:r>
      <w:proofErr w:type="gramStart"/>
      <w:r w:rsidR="006304F6" w:rsidRPr="00296037">
        <w:t xml:space="preserve">24.10.2017 г., Решением Арбитражного суда Свердловской области от 29.08.2018 г. по делу № А60-42356/2018, Решением Арбитражного суда Тульской области от  16.01.2019 г. по делу № А68-12839/2018, Решением Арбитражного суда Чувашской республики от 30.10.2018 г. по делу № А79-7419/2018).   </w:t>
      </w:r>
      <w:proofErr w:type="gramEnd"/>
    </w:p>
    <w:p w:rsidR="0059484D" w:rsidRPr="00296037" w:rsidRDefault="00296037" w:rsidP="00296037">
      <w:pPr>
        <w:pStyle w:val="a6"/>
        <w:spacing w:line="276" w:lineRule="auto"/>
        <w:jc w:val="both"/>
        <w:rPr>
          <w:color w:val="000000"/>
          <w:spacing w:val="2"/>
        </w:rPr>
      </w:pPr>
      <w:r>
        <w:t xml:space="preserve">          </w:t>
      </w:r>
      <w:proofErr w:type="gramStart"/>
      <w:r w:rsidR="0059484D" w:rsidRPr="00296037">
        <w:t xml:space="preserve">Согласно п.п. 6, 7 Постановления Пленума Верховного Суда Российской Федерации от 17 ноября </w:t>
      </w:r>
      <w:smartTag w:uri="urn:schemas-microsoft-com:office:smarttags" w:element="metricconverter">
        <w:smartTagPr>
          <w:attr w:name="ProductID" w:val="2015 г"/>
        </w:smartTagPr>
        <w:r w:rsidR="0059484D" w:rsidRPr="00296037">
          <w:t>2015 г</w:t>
        </w:r>
      </w:smartTag>
      <w:r w:rsidR="0059484D" w:rsidRPr="00296037">
        <w:t>. № 50 «О применении судами законодательства при рассмотрении некоторых вопросов, возникающих в ходе исполнительного производства»</w:t>
      </w:r>
      <w:r w:rsidR="0059484D" w:rsidRPr="00296037">
        <w:rPr>
          <w:color w:val="000000"/>
          <w:spacing w:val="2"/>
        </w:rPr>
        <w:t xml:space="preserve"> дела по искам об освобождении имущества от ареста (исключении из описи) являются спорами по требованиям имущественного характера, не подлежащим оценке, и рассматриваются районным судом либо арбитражным судом субъекта Российской Федерации.</w:t>
      </w:r>
      <w:r w:rsidR="0059484D" w:rsidRPr="00296037">
        <w:rPr>
          <w:color w:val="000000"/>
          <w:spacing w:val="2"/>
        </w:rPr>
        <w:tab/>
      </w:r>
      <w:proofErr w:type="gramEnd"/>
    </w:p>
    <w:p w:rsidR="0059484D" w:rsidRPr="00296037" w:rsidRDefault="0059484D" w:rsidP="00296037">
      <w:pPr>
        <w:pStyle w:val="a6"/>
        <w:spacing w:line="276" w:lineRule="auto"/>
        <w:jc w:val="both"/>
      </w:pPr>
    </w:p>
    <w:p w:rsidR="00390082" w:rsidRPr="00296037" w:rsidRDefault="00390082" w:rsidP="00296037">
      <w:pPr>
        <w:pStyle w:val="a6"/>
        <w:spacing w:line="276" w:lineRule="auto"/>
        <w:jc w:val="both"/>
      </w:pPr>
      <w:r w:rsidRPr="00296037">
        <w:t xml:space="preserve"> </w:t>
      </w:r>
      <w:r w:rsidRPr="00296037">
        <w:tab/>
        <w:t>На основании изложенного, руководствуясь ст. ст. 125-127 Арбитражного процессуального кодекса Российской Федерации, ст. 119 Федерального закона от                     02.10.2007 г. № 229-ФЗ «Об исполнительном производстве»</w:t>
      </w:r>
    </w:p>
    <w:p w:rsidR="00FB311B" w:rsidRPr="00296037" w:rsidRDefault="00FB311B" w:rsidP="00296037">
      <w:pPr>
        <w:pStyle w:val="a6"/>
        <w:spacing w:line="276" w:lineRule="auto"/>
        <w:jc w:val="both"/>
      </w:pPr>
    </w:p>
    <w:p w:rsidR="00FB311B" w:rsidRPr="00296037" w:rsidRDefault="00FB311B" w:rsidP="00296037">
      <w:pPr>
        <w:pStyle w:val="a6"/>
        <w:spacing w:line="276" w:lineRule="auto"/>
        <w:jc w:val="center"/>
        <w:rPr>
          <w:b/>
        </w:rPr>
      </w:pPr>
      <w:r w:rsidRPr="00296037">
        <w:rPr>
          <w:b/>
        </w:rPr>
        <w:t>ПРОШУ: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Освободить от ареста (исключить из описи) следующие объекты недвижимости: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1) __________________________________________________________________;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2) ___________________________________________________________________;</w:t>
      </w: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3) _________________________________________________________________ и т.д.</w:t>
      </w:r>
    </w:p>
    <w:p w:rsidR="0059484D" w:rsidRPr="00296037" w:rsidRDefault="0059484D" w:rsidP="00296037">
      <w:pPr>
        <w:pStyle w:val="a6"/>
        <w:spacing w:line="276" w:lineRule="auto"/>
        <w:jc w:val="both"/>
      </w:pPr>
    </w:p>
    <w:p w:rsidR="0059484D" w:rsidRPr="00296037" w:rsidRDefault="0059484D" w:rsidP="00296037">
      <w:pPr>
        <w:pStyle w:val="a6"/>
        <w:spacing w:line="276" w:lineRule="auto"/>
        <w:jc w:val="both"/>
      </w:pPr>
      <w:r w:rsidRPr="00296037">
        <w:t>2.</w:t>
      </w:r>
      <w:r w:rsidR="004B6045" w:rsidRPr="00296037">
        <w:t xml:space="preserve"> </w:t>
      </w:r>
      <w:r w:rsidRPr="00296037">
        <w:t>Взыскать в пользу истца расходы по уплате государственной пошлины пропорционально удовлетворенным требованиям.</w:t>
      </w:r>
    </w:p>
    <w:p w:rsidR="008D5CB7" w:rsidRPr="00296037" w:rsidRDefault="0059484D" w:rsidP="00296037">
      <w:pPr>
        <w:pStyle w:val="a6"/>
        <w:spacing w:line="276" w:lineRule="auto"/>
        <w:jc w:val="both"/>
      </w:pPr>
      <w:r w:rsidRPr="00296037">
        <w:t xml:space="preserve"> </w:t>
      </w:r>
    </w:p>
    <w:p w:rsidR="0038103A" w:rsidRPr="00296037" w:rsidRDefault="0038103A" w:rsidP="00296037">
      <w:pPr>
        <w:pStyle w:val="a6"/>
        <w:spacing w:line="276" w:lineRule="auto"/>
        <w:jc w:val="both"/>
      </w:pPr>
    </w:p>
    <w:p w:rsidR="00FB311B" w:rsidRPr="00296037" w:rsidRDefault="00FB311B" w:rsidP="00296037">
      <w:pPr>
        <w:pStyle w:val="a6"/>
        <w:spacing w:line="276" w:lineRule="auto"/>
        <w:jc w:val="both"/>
      </w:pPr>
      <w:r w:rsidRPr="00296037">
        <w:t>Приложение:</w:t>
      </w:r>
    </w:p>
    <w:p w:rsidR="006A4A81" w:rsidRPr="00296037" w:rsidRDefault="00FB311B" w:rsidP="00296037">
      <w:pPr>
        <w:pStyle w:val="a6"/>
        <w:spacing w:line="276" w:lineRule="auto"/>
        <w:jc w:val="both"/>
      </w:pPr>
      <w:r w:rsidRPr="00296037">
        <w:t xml:space="preserve">1. </w:t>
      </w:r>
      <w:r w:rsidR="001A49F8" w:rsidRPr="00296037">
        <w:t>Платежное поручение об уплате государственной пошлины</w:t>
      </w:r>
      <w:r w:rsidR="006A4A81" w:rsidRPr="00296037">
        <w:t>;</w:t>
      </w:r>
      <w:r w:rsidR="00E15D8D" w:rsidRPr="00296037">
        <w:t xml:space="preserve"> </w:t>
      </w:r>
    </w:p>
    <w:p w:rsidR="00FB311B" w:rsidRPr="00296037" w:rsidRDefault="002C268E" w:rsidP="00296037">
      <w:pPr>
        <w:pStyle w:val="a6"/>
        <w:spacing w:line="276" w:lineRule="auto"/>
        <w:jc w:val="both"/>
      </w:pPr>
      <w:r w:rsidRPr="00296037">
        <w:lastRenderedPageBreak/>
        <w:t>2</w:t>
      </w:r>
      <w:r w:rsidR="001A49F8" w:rsidRPr="00296037">
        <w:t>.</w:t>
      </w:r>
      <w:r w:rsidR="00011DCD" w:rsidRPr="00296037">
        <w:t xml:space="preserve"> Учредительные документы ДОСААФ России</w:t>
      </w:r>
      <w:r w:rsidR="006A4A81" w:rsidRPr="00296037">
        <w:t>;</w:t>
      </w:r>
    </w:p>
    <w:p w:rsidR="00D00151" w:rsidRPr="00296037" w:rsidRDefault="00D00151" w:rsidP="00296037">
      <w:pPr>
        <w:pStyle w:val="a6"/>
        <w:spacing w:line="276" w:lineRule="auto"/>
        <w:jc w:val="both"/>
      </w:pPr>
      <w:r w:rsidRPr="00296037">
        <w:t>3. Выписка из ЕГРЮЛ в отношении истца;</w:t>
      </w:r>
    </w:p>
    <w:p w:rsidR="00D00151" w:rsidRPr="00296037" w:rsidRDefault="00D00151" w:rsidP="00296037">
      <w:pPr>
        <w:pStyle w:val="a6"/>
        <w:spacing w:line="276" w:lineRule="auto"/>
        <w:jc w:val="both"/>
      </w:pPr>
      <w:r w:rsidRPr="00296037">
        <w:t>4. Выписка из ЕГРЮЛ в отношении ответчиков;</w:t>
      </w:r>
    </w:p>
    <w:p w:rsidR="00EF4205" w:rsidRPr="00296037" w:rsidRDefault="00D00151" w:rsidP="00296037">
      <w:pPr>
        <w:pStyle w:val="a6"/>
        <w:spacing w:line="276" w:lineRule="auto"/>
        <w:jc w:val="both"/>
      </w:pPr>
      <w:r w:rsidRPr="00296037">
        <w:t>5</w:t>
      </w:r>
      <w:r w:rsidR="00EF4205" w:rsidRPr="00296037">
        <w:t>.</w:t>
      </w:r>
      <w:r w:rsidR="00011DCD" w:rsidRPr="00296037">
        <w:t xml:space="preserve"> </w:t>
      </w:r>
      <w:r w:rsidR="00EF4205" w:rsidRPr="00296037">
        <w:t>Копия Постановления о возбуждении испо</w:t>
      </w:r>
      <w:r w:rsidR="006A4A81" w:rsidRPr="00296037">
        <w:t>лнительного производства;</w:t>
      </w:r>
    </w:p>
    <w:p w:rsidR="00EF4205" w:rsidRPr="00296037" w:rsidRDefault="00D00151" w:rsidP="00296037">
      <w:pPr>
        <w:pStyle w:val="a6"/>
        <w:spacing w:line="276" w:lineRule="auto"/>
        <w:jc w:val="both"/>
      </w:pPr>
      <w:r w:rsidRPr="00296037">
        <w:t>6</w:t>
      </w:r>
      <w:r w:rsidR="00EF4205" w:rsidRPr="00296037">
        <w:t>.</w:t>
      </w:r>
      <w:r w:rsidR="00011DCD" w:rsidRPr="00296037">
        <w:t xml:space="preserve"> </w:t>
      </w:r>
      <w:r w:rsidR="00EF4205" w:rsidRPr="00296037">
        <w:t>Копия Постановл</w:t>
      </w:r>
      <w:r w:rsidR="006A4A81" w:rsidRPr="00296037">
        <w:t>ения о наложении ареста;</w:t>
      </w:r>
    </w:p>
    <w:p w:rsidR="00FB311B" w:rsidRPr="00296037" w:rsidRDefault="00D00151" w:rsidP="00296037">
      <w:pPr>
        <w:pStyle w:val="a6"/>
        <w:spacing w:line="276" w:lineRule="auto"/>
        <w:jc w:val="both"/>
      </w:pPr>
      <w:r w:rsidRPr="00296037">
        <w:t>7</w:t>
      </w:r>
      <w:r w:rsidR="00011DCD" w:rsidRPr="00296037">
        <w:t xml:space="preserve">. </w:t>
      </w:r>
      <w:r w:rsidR="00FB311B" w:rsidRPr="00296037">
        <w:t xml:space="preserve">Копия </w:t>
      </w:r>
      <w:r w:rsidR="00E15D8D" w:rsidRPr="00296037">
        <w:t>Акта о наложении ареста (описи)</w:t>
      </w:r>
      <w:r w:rsidR="00FB311B" w:rsidRPr="00296037">
        <w:t xml:space="preserve"> имущества </w:t>
      </w:r>
      <w:r w:rsidR="000564F3" w:rsidRPr="00296037">
        <w:t>№</w:t>
      </w:r>
      <w:r w:rsidR="00FB311B" w:rsidRPr="00296037">
        <w:t xml:space="preserve"> _________ от </w:t>
      </w:r>
      <w:r w:rsidR="000564F3" w:rsidRPr="00296037">
        <w:t>«</w:t>
      </w:r>
      <w:r w:rsidR="00FB311B" w:rsidRPr="00296037">
        <w:t>___</w:t>
      </w:r>
      <w:r w:rsidR="000564F3" w:rsidRPr="00296037">
        <w:t>»</w:t>
      </w:r>
      <w:r w:rsidR="00FB311B" w:rsidRPr="00296037">
        <w:t>__________ __</w:t>
      </w:r>
      <w:r w:rsidR="000564F3" w:rsidRPr="00296037">
        <w:t>___</w:t>
      </w:r>
      <w:r w:rsidR="00FB311B" w:rsidRPr="00296037">
        <w:t xml:space="preserve">__ </w:t>
      </w:r>
      <w:proofErr w:type="gramStart"/>
      <w:r w:rsidR="00FB311B" w:rsidRPr="00296037">
        <w:t>г</w:t>
      </w:r>
      <w:proofErr w:type="gramEnd"/>
      <w:r w:rsidR="00FB311B" w:rsidRPr="00296037">
        <w:t>. (и/или: документы, подтверждающие арест имущества)</w:t>
      </w:r>
      <w:r w:rsidR="006A4A81" w:rsidRPr="00296037">
        <w:t>;</w:t>
      </w:r>
    </w:p>
    <w:p w:rsidR="000564F3" w:rsidRPr="00296037" w:rsidRDefault="00D00151" w:rsidP="00296037">
      <w:pPr>
        <w:pStyle w:val="a6"/>
        <w:spacing w:line="276" w:lineRule="auto"/>
        <w:jc w:val="both"/>
      </w:pPr>
      <w:r w:rsidRPr="00296037">
        <w:t>8</w:t>
      </w:r>
      <w:r w:rsidR="00FB311B" w:rsidRPr="00296037">
        <w:t xml:space="preserve">. Документы, подтверждающие право собственности </w:t>
      </w:r>
      <w:r w:rsidR="00011DCD" w:rsidRPr="00296037">
        <w:t>ДОСААФ России</w:t>
      </w:r>
      <w:r w:rsidR="00FB311B" w:rsidRPr="00296037">
        <w:t xml:space="preserve"> на спорное имущество</w:t>
      </w:r>
      <w:r w:rsidR="006A4A81" w:rsidRPr="00296037">
        <w:t>;</w:t>
      </w:r>
    </w:p>
    <w:p w:rsidR="00FB311B" w:rsidRPr="00296037" w:rsidRDefault="00D00151" w:rsidP="00296037">
      <w:pPr>
        <w:pStyle w:val="a6"/>
        <w:spacing w:line="276" w:lineRule="auto"/>
        <w:jc w:val="both"/>
      </w:pPr>
      <w:r w:rsidRPr="00296037">
        <w:t>9</w:t>
      </w:r>
      <w:r w:rsidR="00FB311B" w:rsidRPr="00296037">
        <w:t>. Копии искового заявления и приложенных к нему документов Ответчикам и третьему лицу</w:t>
      </w:r>
      <w:r w:rsidR="006A4A81" w:rsidRPr="00296037">
        <w:t>;</w:t>
      </w:r>
    </w:p>
    <w:p w:rsidR="00E15D8D" w:rsidRPr="00296037" w:rsidRDefault="00D00151" w:rsidP="00296037">
      <w:pPr>
        <w:pStyle w:val="a6"/>
        <w:spacing w:line="276" w:lineRule="auto"/>
        <w:jc w:val="both"/>
      </w:pPr>
      <w:r w:rsidRPr="00296037">
        <w:t>10</w:t>
      </w:r>
      <w:r w:rsidR="00FB311B" w:rsidRPr="00296037">
        <w:t xml:space="preserve">. </w:t>
      </w:r>
      <w:r w:rsidR="00E15D8D" w:rsidRPr="00296037">
        <w:t>Копия Устава Ответчика (должника по</w:t>
      </w:r>
      <w:r w:rsidR="006A4A81" w:rsidRPr="00296037">
        <w:t xml:space="preserve"> исковому производству);</w:t>
      </w:r>
    </w:p>
    <w:p w:rsidR="00FB311B" w:rsidRPr="00296037" w:rsidRDefault="00D00151" w:rsidP="00296037">
      <w:pPr>
        <w:pStyle w:val="a6"/>
        <w:spacing w:line="276" w:lineRule="auto"/>
        <w:jc w:val="both"/>
      </w:pPr>
      <w:r w:rsidRPr="00296037">
        <w:t>11</w:t>
      </w:r>
      <w:r w:rsidR="00FB311B" w:rsidRPr="00296037">
        <w:t xml:space="preserve">. Доверенность </w:t>
      </w:r>
      <w:r w:rsidR="006A4A81" w:rsidRPr="00296037">
        <w:t xml:space="preserve">на </w:t>
      </w:r>
      <w:r w:rsidR="00FB311B" w:rsidRPr="00296037">
        <w:t xml:space="preserve">представителя от </w:t>
      </w:r>
      <w:r w:rsidR="000564F3" w:rsidRPr="00296037">
        <w:t>«</w:t>
      </w:r>
      <w:r w:rsidR="00FB311B" w:rsidRPr="00296037">
        <w:t>___</w:t>
      </w:r>
      <w:r w:rsidR="000564F3" w:rsidRPr="00296037">
        <w:t>»</w:t>
      </w:r>
      <w:r w:rsidR="00FB311B" w:rsidRPr="00296037">
        <w:t>__________ __</w:t>
      </w:r>
      <w:r w:rsidR="000564F3" w:rsidRPr="00296037">
        <w:t>______</w:t>
      </w:r>
      <w:r w:rsidR="00FB311B" w:rsidRPr="00296037">
        <w:t xml:space="preserve">__ </w:t>
      </w:r>
      <w:proofErr w:type="gramStart"/>
      <w:r w:rsidR="00FB311B" w:rsidRPr="00296037">
        <w:t>г</w:t>
      </w:r>
      <w:proofErr w:type="gramEnd"/>
      <w:r w:rsidR="00FB311B" w:rsidRPr="00296037">
        <w:t xml:space="preserve">. </w:t>
      </w:r>
      <w:r w:rsidR="000564F3" w:rsidRPr="00296037">
        <w:t>№</w:t>
      </w:r>
      <w:r w:rsidR="007C41BE" w:rsidRPr="00296037">
        <w:t xml:space="preserve"> ________</w:t>
      </w:r>
      <w:r w:rsidR="00336435" w:rsidRPr="00296037">
        <w:t>;</w:t>
      </w:r>
    </w:p>
    <w:p w:rsidR="00336435" w:rsidRPr="00296037" w:rsidRDefault="00D00151" w:rsidP="00296037">
      <w:pPr>
        <w:pStyle w:val="a6"/>
        <w:spacing w:line="276" w:lineRule="auto"/>
        <w:jc w:val="both"/>
      </w:pPr>
      <w:r w:rsidRPr="00296037">
        <w:t>12</w:t>
      </w:r>
      <w:r w:rsidR="00336435" w:rsidRPr="00296037">
        <w:t>. Иные документы, имеющие отношение к делу.</w:t>
      </w:r>
    </w:p>
    <w:p w:rsidR="0038103A" w:rsidRPr="00296037" w:rsidRDefault="0038103A" w:rsidP="00296037">
      <w:pPr>
        <w:pStyle w:val="a6"/>
        <w:spacing w:line="276" w:lineRule="auto"/>
        <w:jc w:val="both"/>
      </w:pPr>
    </w:p>
    <w:p w:rsidR="00355D1B" w:rsidRPr="00296037" w:rsidRDefault="00355D1B" w:rsidP="00296037">
      <w:pPr>
        <w:pStyle w:val="a6"/>
        <w:spacing w:line="276" w:lineRule="auto"/>
        <w:jc w:val="both"/>
      </w:pPr>
    </w:p>
    <w:p w:rsidR="007C41BE" w:rsidRPr="00296037" w:rsidRDefault="007C41BE" w:rsidP="00296037">
      <w:pPr>
        <w:pStyle w:val="a6"/>
        <w:spacing w:line="276" w:lineRule="auto"/>
        <w:jc w:val="both"/>
      </w:pPr>
      <w:r w:rsidRPr="00296037">
        <w:t>Представитель ДОСААФ России</w:t>
      </w:r>
    </w:p>
    <w:p w:rsidR="00FB311B" w:rsidRPr="00296037" w:rsidRDefault="007C41BE" w:rsidP="00296037">
      <w:pPr>
        <w:pStyle w:val="a6"/>
        <w:spacing w:line="276" w:lineRule="auto"/>
        <w:jc w:val="both"/>
      </w:pPr>
      <w:r w:rsidRPr="00296037">
        <w:t xml:space="preserve">по доверенности                        </w:t>
      </w:r>
      <w:r w:rsidR="00FB311B" w:rsidRPr="00296037">
        <w:t xml:space="preserve"> __________________/___________________</w:t>
      </w:r>
      <w:r w:rsidR="007000E8" w:rsidRPr="00296037">
        <w:t>____</w:t>
      </w:r>
      <w:r w:rsidR="00FB311B" w:rsidRPr="00296037">
        <w:t>________</w:t>
      </w:r>
      <w:r w:rsidRPr="00296037">
        <w:t>/</w:t>
      </w:r>
    </w:p>
    <w:p w:rsidR="00653D82" w:rsidRPr="00296037" w:rsidRDefault="00FB311B" w:rsidP="00296037">
      <w:pPr>
        <w:pStyle w:val="a6"/>
        <w:spacing w:line="276" w:lineRule="auto"/>
        <w:jc w:val="both"/>
      </w:pPr>
      <w:r w:rsidRPr="00296037">
        <w:t xml:space="preserve">         </w:t>
      </w:r>
      <w:r w:rsidR="00E15D8D" w:rsidRPr="00296037">
        <w:t xml:space="preserve">                                             </w:t>
      </w:r>
      <w:r w:rsidRPr="00296037">
        <w:t xml:space="preserve">(подпись)               </w:t>
      </w:r>
      <w:r w:rsidR="00336435" w:rsidRPr="00296037">
        <w:t xml:space="preserve">            </w:t>
      </w:r>
      <w:r w:rsidRPr="00296037">
        <w:t>(Ф.И.О.)</w:t>
      </w:r>
    </w:p>
    <w:p w:rsidR="0038103A" w:rsidRPr="00296037" w:rsidRDefault="0038103A" w:rsidP="00296037">
      <w:pPr>
        <w:pStyle w:val="a6"/>
        <w:spacing w:line="276" w:lineRule="auto"/>
        <w:jc w:val="both"/>
      </w:pPr>
    </w:p>
    <w:p w:rsidR="0038103A" w:rsidRPr="00296037" w:rsidRDefault="0038103A" w:rsidP="00296037">
      <w:pPr>
        <w:pStyle w:val="a6"/>
        <w:spacing w:line="276" w:lineRule="auto"/>
        <w:jc w:val="both"/>
      </w:pPr>
    </w:p>
    <w:sectPr w:rsidR="0038103A" w:rsidRPr="00296037" w:rsidSect="00BC7E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B76" w:rsidRDefault="00B70B76" w:rsidP="0038103A">
      <w:pPr>
        <w:spacing w:after="0" w:line="240" w:lineRule="auto"/>
      </w:pPr>
      <w:r>
        <w:separator/>
      </w:r>
    </w:p>
  </w:endnote>
  <w:endnote w:type="continuationSeparator" w:id="0">
    <w:p w:rsidR="00B70B76" w:rsidRDefault="00B70B76" w:rsidP="0038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33729"/>
      <w:docPartObj>
        <w:docPartGallery w:val="Page Numbers (Bottom of Page)"/>
        <w:docPartUnique/>
      </w:docPartObj>
    </w:sdtPr>
    <w:sdtContent>
      <w:p w:rsidR="00F836D6" w:rsidRDefault="00213E2C">
        <w:pPr>
          <w:pStyle w:val="a9"/>
          <w:jc w:val="right"/>
        </w:pPr>
        <w:fldSimple w:instr=" PAGE   \* MERGEFORMAT ">
          <w:r w:rsidR="00296037">
            <w:rPr>
              <w:noProof/>
            </w:rPr>
            <w:t>6</w:t>
          </w:r>
        </w:fldSimple>
      </w:p>
    </w:sdtContent>
  </w:sdt>
  <w:p w:rsidR="00F836D6" w:rsidRDefault="00F836D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B76" w:rsidRDefault="00B70B76" w:rsidP="0038103A">
      <w:pPr>
        <w:spacing w:after="0" w:line="240" w:lineRule="auto"/>
      </w:pPr>
      <w:r>
        <w:separator/>
      </w:r>
    </w:p>
  </w:footnote>
  <w:footnote w:type="continuationSeparator" w:id="0">
    <w:p w:rsidR="00B70B76" w:rsidRDefault="00B70B76" w:rsidP="00381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31EE7"/>
    <w:multiLevelType w:val="hybridMultilevel"/>
    <w:tmpl w:val="2662CA4E"/>
    <w:lvl w:ilvl="0" w:tplc="AC7CC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11B"/>
    <w:rsid w:val="00004EFA"/>
    <w:rsid w:val="00011DCD"/>
    <w:rsid w:val="000322C4"/>
    <w:rsid w:val="000564F3"/>
    <w:rsid w:val="00062913"/>
    <w:rsid w:val="00085678"/>
    <w:rsid w:val="00086A3A"/>
    <w:rsid w:val="000A6FDD"/>
    <w:rsid w:val="000C1A9B"/>
    <w:rsid w:val="000D619C"/>
    <w:rsid w:val="00101BFF"/>
    <w:rsid w:val="001471C6"/>
    <w:rsid w:val="001A49F8"/>
    <w:rsid w:val="001E53BD"/>
    <w:rsid w:val="00213E2C"/>
    <w:rsid w:val="002723CF"/>
    <w:rsid w:val="00296037"/>
    <w:rsid w:val="002B22B6"/>
    <w:rsid w:val="002C268E"/>
    <w:rsid w:val="002F0DED"/>
    <w:rsid w:val="00336435"/>
    <w:rsid w:val="00355D1B"/>
    <w:rsid w:val="00361CD8"/>
    <w:rsid w:val="00370B01"/>
    <w:rsid w:val="0038103A"/>
    <w:rsid w:val="0038658D"/>
    <w:rsid w:val="00390082"/>
    <w:rsid w:val="00436D79"/>
    <w:rsid w:val="004375A7"/>
    <w:rsid w:val="00473CA8"/>
    <w:rsid w:val="0047640E"/>
    <w:rsid w:val="004B6045"/>
    <w:rsid w:val="004E3E33"/>
    <w:rsid w:val="00532A5B"/>
    <w:rsid w:val="00570913"/>
    <w:rsid w:val="00594681"/>
    <w:rsid w:val="0059484D"/>
    <w:rsid w:val="005A0FC2"/>
    <w:rsid w:val="005D003F"/>
    <w:rsid w:val="005E5C03"/>
    <w:rsid w:val="005F0CC8"/>
    <w:rsid w:val="006176CF"/>
    <w:rsid w:val="006304F6"/>
    <w:rsid w:val="00633190"/>
    <w:rsid w:val="006449C4"/>
    <w:rsid w:val="00653D82"/>
    <w:rsid w:val="00665C83"/>
    <w:rsid w:val="00671B0C"/>
    <w:rsid w:val="006971AC"/>
    <w:rsid w:val="006A4A81"/>
    <w:rsid w:val="006B1DE0"/>
    <w:rsid w:val="006C0831"/>
    <w:rsid w:val="006F7FE3"/>
    <w:rsid w:val="007000E8"/>
    <w:rsid w:val="00727033"/>
    <w:rsid w:val="00797B6B"/>
    <w:rsid w:val="007B3C8C"/>
    <w:rsid w:val="007C0446"/>
    <w:rsid w:val="007C41BE"/>
    <w:rsid w:val="007D3C3C"/>
    <w:rsid w:val="0081358D"/>
    <w:rsid w:val="008138DD"/>
    <w:rsid w:val="008201BD"/>
    <w:rsid w:val="00832080"/>
    <w:rsid w:val="00851819"/>
    <w:rsid w:val="00855421"/>
    <w:rsid w:val="008640B8"/>
    <w:rsid w:val="00871CC3"/>
    <w:rsid w:val="00893C6F"/>
    <w:rsid w:val="008C2A1A"/>
    <w:rsid w:val="008D5CB7"/>
    <w:rsid w:val="009115BE"/>
    <w:rsid w:val="00916974"/>
    <w:rsid w:val="00922441"/>
    <w:rsid w:val="009561FD"/>
    <w:rsid w:val="00987B31"/>
    <w:rsid w:val="009E696B"/>
    <w:rsid w:val="00A475DB"/>
    <w:rsid w:val="00A855F9"/>
    <w:rsid w:val="00A92E15"/>
    <w:rsid w:val="00A95C2B"/>
    <w:rsid w:val="00AB552B"/>
    <w:rsid w:val="00B20EDB"/>
    <w:rsid w:val="00B70B76"/>
    <w:rsid w:val="00B91306"/>
    <w:rsid w:val="00BE6BC6"/>
    <w:rsid w:val="00C17EBD"/>
    <w:rsid w:val="00C317C8"/>
    <w:rsid w:val="00CA02C9"/>
    <w:rsid w:val="00CB213D"/>
    <w:rsid w:val="00CC1EC0"/>
    <w:rsid w:val="00CC4F82"/>
    <w:rsid w:val="00CE20E3"/>
    <w:rsid w:val="00D00151"/>
    <w:rsid w:val="00D408C1"/>
    <w:rsid w:val="00D551D7"/>
    <w:rsid w:val="00D709C6"/>
    <w:rsid w:val="00D853AF"/>
    <w:rsid w:val="00DE5ACD"/>
    <w:rsid w:val="00DF21A6"/>
    <w:rsid w:val="00E15D8D"/>
    <w:rsid w:val="00E17D3A"/>
    <w:rsid w:val="00E40C90"/>
    <w:rsid w:val="00E42847"/>
    <w:rsid w:val="00EA26FA"/>
    <w:rsid w:val="00EA5B75"/>
    <w:rsid w:val="00ED4294"/>
    <w:rsid w:val="00EF4205"/>
    <w:rsid w:val="00F30ABC"/>
    <w:rsid w:val="00F47526"/>
    <w:rsid w:val="00F836D6"/>
    <w:rsid w:val="00F87F41"/>
    <w:rsid w:val="00FA0F2F"/>
    <w:rsid w:val="00FB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82"/>
  </w:style>
  <w:style w:type="paragraph" w:styleId="1">
    <w:name w:val="heading 1"/>
    <w:basedOn w:val="a"/>
    <w:link w:val="10"/>
    <w:qFormat/>
    <w:rsid w:val="00CC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60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1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31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31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rsid w:val="00CC1EC0"/>
    <w:rPr>
      <w:color w:val="106BBE"/>
    </w:rPr>
  </w:style>
  <w:style w:type="character" w:customStyle="1" w:styleId="blk">
    <w:name w:val="blk"/>
    <w:basedOn w:val="a0"/>
    <w:rsid w:val="00CC1EC0"/>
  </w:style>
  <w:style w:type="paragraph" w:styleId="a4">
    <w:name w:val="Normal (Web)"/>
    <w:basedOn w:val="a"/>
    <w:uiPriority w:val="99"/>
    <w:rsid w:val="00CC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CC1EC0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CC1EC0"/>
    <w:pPr>
      <w:widowControl w:val="0"/>
      <w:shd w:val="clear" w:color="auto" w:fill="FFFFFF"/>
      <w:spacing w:after="0" w:line="269" w:lineRule="exact"/>
      <w:jc w:val="both"/>
    </w:pPr>
    <w:rPr>
      <w:sz w:val="23"/>
      <w:szCs w:val="23"/>
    </w:rPr>
  </w:style>
  <w:style w:type="paragraph" w:styleId="a6">
    <w:name w:val="No Spacing"/>
    <w:uiPriority w:val="1"/>
    <w:qFormat/>
    <w:rsid w:val="00CC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81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103A"/>
  </w:style>
  <w:style w:type="paragraph" w:styleId="a9">
    <w:name w:val="footer"/>
    <w:basedOn w:val="a"/>
    <w:link w:val="aa"/>
    <w:uiPriority w:val="99"/>
    <w:unhideWhenUsed/>
    <w:rsid w:val="00381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103A"/>
  </w:style>
  <w:style w:type="character" w:customStyle="1" w:styleId="20">
    <w:name w:val="Заголовок 2 Знак"/>
    <w:basedOn w:val="a0"/>
    <w:link w:val="2"/>
    <w:uiPriority w:val="9"/>
    <w:rsid w:val="00296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C0B4E-DCED-4C2D-AB9D-32E1CF78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Мышкина Юлия Николаевна</dc:creator>
  <cp:lastModifiedBy>o.zhigunova</cp:lastModifiedBy>
  <cp:revision>4</cp:revision>
  <cp:lastPrinted>2018-09-16T15:54:00Z</cp:lastPrinted>
  <dcterms:created xsi:type="dcterms:W3CDTF">2019-02-22T11:35:00Z</dcterms:created>
  <dcterms:modified xsi:type="dcterms:W3CDTF">2019-06-25T10:45:00Z</dcterms:modified>
</cp:coreProperties>
</file>